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44" w:rsidRPr="00C36FE5" w:rsidRDefault="00452044" w:rsidP="00452044">
      <w:pPr>
        <w:jc w:val="center"/>
        <w:rPr>
          <w:rFonts w:ascii="TH SarabunPSK" w:hAnsi="TH SarabunPSK" w:cs="TH SarabunPSK"/>
          <w:sz w:val="40"/>
          <w:szCs w:val="40"/>
        </w:rPr>
      </w:pPr>
      <w:r w:rsidRPr="00C36FE5">
        <w:rPr>
          <w:rFonts w:ascii="TH SarabunPSK" w:hAnsi="TH SarabunPSK" w:cs="TH SarabunPSK" w:hint="cs"/>
          <w:sz w:val="40"/>
          <w:szCs w:val="40"/>
          <w:cs/>
        </w:rPr>
        <w:t>ปฏิทินสำหรับนักศึกษากู้ยืมเงินเพื่อการศึกษา ประจำปีการศึกษา 2557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C2ED6" w:rsidTr="001C2ED6">
        <w:tc>
          <w:tcPr>
            <w:tcW w:w="4621" w:type="dxa"/>
          </w:tcPr>
          <w:p w:rsidR="001C2ED6" w:rsidRPr="001C2ED6" w:rsidRDefault="001C2ED6" w:rsidP="001C2ED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C2E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621" w:type="dxa"/>
          </w:tcPr>
          <w:p w:rsidR="001C2ED6" w:rsidRPr="001C2ED6" w:rsidRDefault="001C2ED6" w:rsidP="001C2ED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C2E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การปฏิบัติ</w:t>
            </w:r>
          </w:p>
        </w:tc>
      </w:tr>
      <w:tr w:rsidR="001C2ED6" w:rsidTr="001C2ED6">
        <w:tc>
          <w:tcPr>
            <w:tcW w:w="4621" w:type="dxa"/>
          </w:tcPr>
          <w:p w:rsidR="001C2ED6" w:rsidRDefault="001C2ED6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3 สค.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29 ส.ค. 57</w:t>
            </w:r>
          </w:p>
        </w:tc>
        <w:tc>
          <w:tcPr>
            <w:tcW w:w="4621" w:type="dxa"/>
          </w:tcPr>
          <w:p w:rsidR="001C2ED6" w:rsidRDefault="001C2ED6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นักศึกษาผู้กู้ยืมรายเก่าเดิม  ชั้นปีที่ 2-4  ส่งใบลงทะเบียนเรียนประจำภาคเรียนที่ 1/2557 พร้อมเซ็นแบบยืนยันค่าเล่าเรียน</w:t>
            </w:r>
          </w:p>
        </w:tc>
      </w:tr>
      <w:tr w:rsidR="001C2ED6" w:rsidTr="001C2ED6">
        <w:tc>
          <w:tcPr>
            <w:tcW w:w="4621" w:type="dxa"/>
          </w:tcPr>
          <w:p w:rsidR="001C2ED6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15 มิ.ย.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31 ก.ค. 57</w:t>
            </w:r>
          </w:p>
        </w:tc>
        <w:tc>
          <w:tcPr>
            <w:tcW w:w="4621" w:type="dxa"/>
          </w:tcPr>
          <w:p w:rsidR="001C2ED6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นักศึกษาที่ประสงค์จะขอกู้ยืมเงินเพื่อการศึกษาประจำปีการศึกษา 2557 เฉพาะผู้กู้ยืมรายใหม่ ให้ลงทะเบียนขอรหัสผ่านล่วงหน้า โดยยังไม่ต้องระบุสถานศึกษา (สำหรับผู้กู้ยืมรายเก่า) ที่ย้ายสถานศึกษา  ไม่ต้องดำเนินการขั้นตอนนี้</w:t>
            </w:r>
          </w:p>
        </w:tc>
      </w:tr>
      <w:tr w:rsidR="00C36FE5" w:rsidTr="001C2ED6"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 ส.ค. 57</w:t>
            </w:r>
          </w:p>
        </w:tc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ปฐมนิเทศนักศึกษาผู้กู้ยืมรายใหม่ และรายเก่าย้ายสถานศึกษา (ชั้นปีที่ 1) </w:t>
            </w:r>
          </w:p>
        </w:tc>
      </w:tr>
      <w:tr w:rsidR="00C36FE5" w:rsidTr="001C2ED6"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21- ส.ค.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3 ก.ย. 57</w:t>
            </w:r>
          </w:p>
        </w:tc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นักศึกษารายใหม่ และรายเก่าย้ายสถานศึกษา (ชั้นปีที่ 1) ส่งแบบคำขอกู้ยืม ประจำปีการศึกษา 2557</w:t>
            </w:r>
          </w:p>
        </w:tc>
      </w:tr>
      <w:tr w:rsidR="00C36FE5" w:rsidTr="001C2ED6"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 ก.ย. 57</w:t>
            </w:r>
          </w:p>
        </w:tc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สอบสัมภาษณ์นักศึกษาผู้กู้ยืมรายใหม่ และ   รายเก่าย้ายสถานศึกษา</w:t>
            </w:r>
          </w:p>
        </w:tc>
      </w:tr>
      <w:tr w:rsidR="00C36FE5" w:rsidTr="001C2ED6">
        <w:tc>
          <w:tcPr>
            <w:tcW w:w="4621" w:type="dxa"/>
          </w:tcPr>
          <w:p w:rsidR="00C36FE5" w:rsidRP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11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18 ก.ย. 57</w:t>
            </w:r>
          </w:p>
        </w:tc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นักศึกษาที่ผ่านการอนุมัติให้กู้ยืมฯ ส่งสัญญากู้ยืมฯ พร้อมหลักฐานเอกสารแนบ</w:t>
            </w:r>
          </w:p>
        </w:tc>
      </w:tr>
      <w:tr w:rsidR="00C36FE5" w:rsidTr="001C2ED6"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6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10 ต.ค. 57</w:t>
            </w:r>
          </w:p>
        </w:tc>
        <w:tc>
          <w:tcPr>
            <w:tcW w:w="4621" w:type="dxa"/>
          </w:tcPr>
          <w:p w:rsidR="00C36FE5" w:rsidRDefault="00C36FE5" w:rsidP="004E003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นักศึกษารายเก่า/รายใหม่ เซ็นแบบยืนยันค่าเล่าเรียนภาคเรียนที่ 1/57</w:t>
            </w:r>
          </w:p>
        </w:tc>
      </w:tr>
    </w:tbl>
    <w:p w:rsidR="004E003C" w:rsidRDefault="004E003C" w:rsidP="004E003C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B44174" w:rsidRDefault="00B44174" w:rsidP="004E003C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B44174" w:rsidRDefault="00B44174" w:rsidP="004E003C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B44174" w:rsidRDefault="00B44174" w:rsidP="004E003C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B44174" w:rsidRPr="00EF6FC9" w:rsidRDefault="00B44174" w:rsidP="004E003C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sectPr w:rsidR="00B44174" w:rsidRPr="00EF6FC9" w:rsidSect="007E7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32" w:rsidRDefault="00A77432" w:rsidP="00EF6FC9">
      <w:pPr>
        <w:spacing w:after="0" w:line="240" w:lineRule="auto"/>
      </w:pPr>
      <w:r>
        <w:separator/>
      </w:r>
    </w:p>
  </w:endnote>
  <w:endnote w:type="continuationSeparator" w:id="0">
    <w:p w:rsidR="00A77432" w:rsidRDefault="00A77432" w:rsidP="00EF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32" w:rsidRDefault="00A77432" w:rsidP="00EF6FC9">
      <w:pPr>
        <w:spacing w:after="0" w:line="240" w:lineRule="auto"/>
      </w:pPr>
      <w:r>
        <w:separator/>
      </w:r>
    </w:p>
  </w:footnote>
  <w:footnote w:type="continuationSeparator" w:id="0">
    <w:p w:rsidR="00A77432" w:rsidRDefault="00A77432" w:rsidP="00EF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2044"/>
    <w:rsid w:val="001C2ED6"/>
    <w:rsid w:val="002A765D"/>
    <w:rsid w:val="003C33F3"/>
    <w:rsid w:val="00452044"/>
    <w:rsid w:val="004E003C"/>
    <w:rsid w:val="007E7193"/>
    <w:rsid w:val="00A77432"/>
    <w:rsid w:val="00AB77C3"/>
    <w:rsid w:val="00B44174"/>
    <w:rsid w:val="00C36FE5"/>
    <w:rsid w:val="00D17F43"/>
    <w:rsid w:val="00E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6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F6FC9"/>
  </w:style>
  <w:style w:type="paragraph" w:styleId="a6">
    <w:name w:val="footer"/>
    <w:basedOn w:val="a"/>
    <w:link w:val="a7"/>
    <w:uiPriority w:val="99"/>
    <w:semiHidden/>
    <w:unhideWhenUsed/>
    <w:rsid w:val="00EF6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F6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Mr.Robin ThaiSakon</cp:lastModifiedBy>
  <cp:revision>7</cp:revision>
  <dcterms:created xsi:type="dcterms:W3CDTF">2014-06-12T04:06:00Z</dcterms:created>
  <dcterms:modified xsi:type="dcterms:W3CDTF">2014-06-16T04:37:00Z</dcterms:modified>
</cp:coreProperties>
</file>